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Shonar Bangla" w:hAnsi="Shonar Bangla" w:cs="Shonar Bangla" w:eastAsia="Shonar Bangla"/>
          <w:color w:val="auto"/>
          <w:spacing w:val="0"/>
          <w:position w:val="0"/>
          <w:sz w:val="36"/>
          <w:shd w:fill="auto" w:val="clear"/>
        </w:rPr>
        <w:t xml:space="preserve">শিক্ষক</w:t>
      </w:r>
      <w:r>
        <w:rPr>
          <w:rFonts w:ascii="Nikosh" w:hAnsi="Nikosh" w:cs="Nikosh" w:eastAsia="Nikosh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36"/>
          <w:shd w:fill="auto" w:val="clear"/>
        </w:rPr>
        <w:t xml:space="preserve">তথ্যবিবরনী</w:t>
      </w:r>
      <w:r>
        <w:rPr>
          <w:rFonts w:ascii="Nikosh" w:hAnsi="Nikosh" w:cs="Nikosh" w:eastAsia="Nikosh"/>
          <w:color w:val="auto"/>
          <w:spacing w:val="0"/>
          <w:position w:val="0"/>
          <w:sz w:val="36"/>
          <w:shd w:fill="auto" w:val="clear"/>
        </w:rPr>
        <w:t xml:space="preserve"> (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36"/>
          <w:shd w:fill="auto" w:val="clear"/>
        </w:rPr>
        <w:t xml:space="preserve">প্যাটার্ন</w:t>
      </w:r>
      <w:r>
        <w:rPr>
          <w:rFonts w:ascii="Nikosh" w:hAnsi="Nikosh" w:cs="Nikosh" w:eastAsia="Nikosh"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36"/>
          <w:shd w:fill="auto" w:val="clear"/>
        </w:rPr>
        <w:t xml:space="preserve">ভিত্তিক</w:t>
      </w:r>
      <w:r>
        <w:rPr>
          <w:rFonts w:ascii="Nikosh" w:hAnsi="Nikosh" w:cs="Nikosh" w:eastAsia="Nikosh"/>
          <w:color w:val="auto"/>
          <w:spacing w:val="0"/>
          <w:position w:val="0"/>
          <w:sz w:val="36"/>
          <w:shd w:fill="auto" w:val="clear"/>
        </w:rPr>
        <w:t xml:space="preserve">)</w:t>
      </w:r>
    </w:p>
    <w:p>
      <w:pPr>
        <w:spacing w:before="0" w:after="0" w:line="276"/>
        <w:ind w:right="-98" w:left="0" w:firstLine="0"/>
        <w:jc w:val="center"/>
        <w:rPr>
          <w:rFonts w:ascii="Nikosh" w:hAnsi="Nikosh" w:cs="Nikosh" w:eastAsia="Nikosh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Shonar Bangla" w:hAnsi="Shonar Bangla" w:cs="Shonar Bangla" w:eastAsia="Shonar Bangla"/>
          <w:color w:val="auto"/>
          <w:spacing w:val="0"/>
          <w:position w:val="0"/>
          <w:sz w:val="32"/>
          <w:u w:val="single"/>
          <w:shd w:fill="auto" w:val="clear"/>
        </w:rPr>
        <w:t xml:space="preserve">মাধ্যমিক</w:t>
      </w:r>
      <w:r>
        <w:rPr>
          <w:rFonts w:ascii="Nikosh" w:hAnsi="Nikosh" w:cs="Nikosh" w:eastAsia="Nikosh"/>
          <w:color w:val="auto"/>
          <w:spacing w:val="0"/>
          <w:position w:val="0"/>
          <w:sz w:val="32"/>
          <w:u w:val="single"/>
          <w:shd w:fill="auto" w:val="clear"/>
        </w:rPr>
        <w:t xml:space="preserve"> 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32"/>
          <w:u w:val="single"/>
          <w:shd w:fill="auto" w:val="clear"/>
        </w:rPr>
        <w:t xml:space="preserve">বিদ্যালয়ের</w:t>
      </w:r>
      <w:r>
        <w:rPr>
          <w:rFonts w:ascii="Nikosh" w:hAnsi="Nikosh" w:cs="Nikosh" w:eastAsia="Nikosh"/>
          <w:color w:val="auto"/>
          <w:spacing w:val="0"/>
          <w:position w:val="0"/>
          <w:sz w:val="32"/>
          <w:u w:val="single"/>
          <w:shd w:fill="auto" w:val="clear"/>
        </w:rPr>
        <w:t xml:space="preserve"> 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32"/>
          <w:u w:val="single"/>
          <w:shd w:fill="auto" w:val="clear"/>
        </w:rPr>
        <w:t xml:space="preserve">জন্য</w:t>
      </w:r>
      <w:r>
        <w:rPr>
          <w:rFonts w:ascii="Nikosh" w:hAnsi="Nikosh" w:cs="Nikosh" w:eastAsia="Nikosh"/>
          <w:color w:val="auto"/>
          <w:spacing w:val="0"/>
          <w:position w:val="0"/>
          <w:sz w:val="32"/>
          <w:u w:val="single"/>
          <w:shd w:fill="auto" w:val="clear"/>
        </w:rPr>
        <w:t xml:space="preserve"> </w:t>
      </w:r>
      <w:r>
        <w:rPr>
          <w:rFonts w:ascii="Aparajita" w:hAnsi="Aparajita" w:cs="Aparajita" w:eastAsia="Aparajita"/>
          <w:color w:val="auto"/>
          <w:spacing w:val="0"/>
          <w:position w:val="0"/>
          <w:sz w:val="32"/>
          <w:u w:val="single"/>
          <w:shd w:fill="auto" w:val="clear"/>
        </w:rPr>
        <w:t xml:space="preserve">।</w:t>
      </w:r>
    </w:p>
    <w:p>
      <w:pPr>
        <w:spacing w:before="0" w:after="0" w:line="276"/>
        <w:ind w:right="0" w:left="0" w:firstLine="0"/>
        <w:jc w:val="center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Shonar Bangla" w:hAnsi="Shonar Bangla" w:cs="Shonar Bangla" w:eastAsia="Shonar Bangla"/>
          <w:color w:val="auto"/>
          <w:spacing w:val="0"/>
          <w:position w:val="0"/>
          <w:sz w:val="28"/>
          <w:shd w:fill="auto" w:val="clear"/>
        </w:rPr>
        <w:t xml:space="preserve">বিদ্যালয়ের</w:t>
      </w:r>
      <w:r>
        <w:rPr>
          <w:rFonts w:ascii="Nikosh" w:hAnsi="Nikosh" w:cs="Nikosh" w:eastAsia="Nikosh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28"/>
          <w:shd w:fill="auto" w:val="clear"/>
        </w:rPr>
        <w:t xml:space="preserve">নাম</w:t>
      </w:r>
      <w:r>
        <w:rPr>
          <w:rFonts w:ascii="Nikosh" w:hAnsi="Nikosh" w:cs="Nikosh" w:eastAsia="Nikosh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28"/>
          <w:shd w:fill="auto" w:val="clear"/>
        </w:rPr>
        <w:t xml:space="preserve">কালিশুরী</w:t>
      </w:r>
      <w:r>
        <w:rPr>
          <w:rFonts w:ascii="Nikosh" w:hAnsi="Nikosh" w:cs="Nikosh" w:eastAsia="Nikosh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28"/>
          <w:shd w:fill="auto" w:val="clear"/>
        </w:rPr>
        <w:t xml:space="preserve">এস</w:t>
      </w:r>
      <w:r>
        <w:rPr>
          <w:rFonts w:ascii="Nikosh" w:hAnsi="Nikosh" w:cs="Nikosh" w:eastAsia="Nikosh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28"/>
          <w:shd w:fill="auto" w:val="clear"/>
        </w:rPr>
        <w:t xml:space="preserve">এ</w:t>
      </w:r>
      <w:r>
        <w:rPr>
          <w:rFonts w:ascii="Nikosh" w:hAnsi="Nikosh" w:cs="Nikosh" w:eastAsia="Nikosh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28"/>
          <w:shd w:fill="auto" w:val="clear"/>
        </w:rPr>
        <w:t xml:space="preserve">ইনষ্টিটিউশন</w:t>
      </w:r>
      <w:r>
        <w:rPr>
          <w:rFonts w:ascii="Nikosh" w:hAnsi="Nikosh" w:cs="Nikosh" w:eastAsia="Nikosh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28"/>
          <w:shd w:fill="auto" w:val="clear"/>
        </w:rPr>
        <w:t xml:space="preserve">উপজেলা</w:t>
      </w:r>
      <w:r>
        <w:rPr>
          <w:rFonts w:ascii="Nikosh" w:hAnsi="Nikosh" w:cs="Nikosh" w:eastAsia="Nikosh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28"/>
          <w:shd w:fill="auto" w:val="clear"/>
        </w:rPr>
        <w:t xml:space="preserve">বাউফল</w:t>
      </w:r>
      <w:r>
        <w:rPr>
          <w:rFonts w:ascii="Nikosh" w:hAnsi="Nikosh" w:cs="Nikosh" w:eastAsia="Nikosh"/>
          <w:color w:val="auto"/>
          <w:spacing w:val="0"/>
          <w:position w:val="0"/>
          <w:sz w:val="28"/>
          <w:shd w:fill="auto" w:val="clear"/>
        </w:rPr>
        <w:t xml:space="preserve">,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28"/>
          <w:shd w:fill="auto" w:val="clear"/>
        </w:rPr>
        <w:t xml:space="preserve">জেলা</w:t>
      </w:r>
      <w:r>
        <w:rPr>
          <w:rFonts w:ascii="Nikosh" w:hAnsi="Nikosh" w:cs="Nikosh" w:eastAsia="Nikosh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28"/>
          <w:shd w:fill="auto" w:val="clear"/>
        </w:rPr>
        <w:t xml:space="preserve">পটুয়াখালী</w:t>
      </w:r>
      <w:r>
        <w:rPr>
          <w:rFonts w:ascii="Nikosh" w:hAnsi="Nikosh" w:cs="Nikosh" w:eastAsia="Nikosh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Aparajita" w:hAnsi="Aparajita" w:cs="Aparajita" w:eastAsia="Aparajita"/>
          <w:color w:val="auto"/>
          <w:spacing w:val="0"/>
          <w:position w:val="0"/>
          <w:sz w:val="28"/>
          <w:shd w:fill="auto" w:val="clear"/>
        </w:rPr>
        <w:t xml:space="preserve">।</w:t>
      </w:r>
    </w:p>
    <w:p>
      <w:pPr>
        <w:spacing w:before="0" w:after="0" w:line="276"/>
        <w:ind w:right="0" w:left="0" w:firstLine="0"/>
        <w:jc w:val="center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Shonar Bangla" w:hAnsi="Shonar Bangla" w:cs="Shonar Bangla" w:eastAsia="Shonar Bangla"/>
          <w:color w:val="auto"/>
          <w:spacing w:val="0"/>
          <w:position w:val="0"/>
          <w:sz w:val="24"/>
          <w:shd w:fill="auto" w:val="clear"/>
        </w:rPr>
        <w:t xml:space="preserve">এম</w:t>
      </w:r>
      <w:r>
        <w:rPr>
          <w:rFonts w:ascii="Nikosh" w:hAnsi="Nikosh" w:cs="Nikosh" w:eastAsia="Nikosh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24"/>
          <w:shd w:fill="auto" w:val="clear"/>
        </w:rPr>
        <w:t xml:space="preserve">পি</w:t>
      </w:r>
      <w:r>
        <w:rPr>
          <w:rFonts w:ascii="Nikosh" w:hAnsi="Nikosh" w:cs="Nikosh" w:eastAsia="Nikosh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24"/>
          <w:shd w:fill="auto" w:val="clear"/>
        </w:rPr>
        <w:t xml:space="preserve">ও</w:t>
      </w:r>
      <w:r>
        <w:rPr>
          <w:rFonts w:ascii="Nikosh" w:hAnsi="Nikosh" w:cs="Nikosh" w:eastAsia="Nikosh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24"/>
          <w:shd w:fill="auto" w:val="clear"/>
        </w:rPr>
        <w:t xml:space="preserve">কোড</w:t>
      </w:r>
      <w:r>
        <w:rPr>
          <w:rFonts w:ascii="Nikosh" w:hAnsi="Nikosh" w:cs="Nikosh" w:eastAsia="Nikosh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24"/>
          <w:shd w:fill="auto" w:val="clear"/>
        </w:rPr>
        <w:t xml:space="preserve">নং</w:t>
      </w:r>
      <w:r>
        <w:rPr>
          <w:rFonts w:ascii="Nikosh" w:hAnsi="Nikosh" w:cs="Nikosh" w:eastAsia="Nikosh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Shonar Bangla" w:hAnsi="Shonar Bangla" w:cs="Shonar Bangla" w:eastAsia="Shonar Bangla"/>
          <w:color w:val="auto"/>
          <w:spacing w:val="0"/>
          <w:position w:val="0"/>
          <w:sz w:val="24"/>
          <w:shd w:fill="auto" w:val="clear"/>
        </w:rPr>
        <w:t xml:space="preserve">৬৬০১০২১৩০১</w:t>
      </w:r>
      <w:r>
        <w:rPr>
          <w:rFonts w:ascii="Nikosh" w:hAnsi="Nikosh" w:cs="Nikosh" w:eastAsia="Nikosh"/>
          <w:color w:val="auto"/>
          <w:spacing w:val="0"/>
          <w:position w:val="0"/>
          <w:sz w:val="24"/>
          <w:shd w:fill="auto" w:val="clear"/>
        </w:rPr>
        <w:t xml:space="preserve">, EIIN:</w:t>
      </w:r>
      <w:r>
        <w:rPr>
          <w:rFonts w:ascii="Nikosh" w:hAnsi="Nikosh" w:cs="Nikosh" w:eastAsia="Nikosh"/>
          <w:color w:val="auto"/>
          <w:spacing w:val="0"/>
          <w:position w:val="0"/>
          <w:sz w:val="24"/>
          <w:shd w:fill="auto" w:val="clear"/>
        </w:rPr>
        <w:t xml:space="preserve">101979</w:t>
      </w:r>
    </w:p>
    <w:tbl>
      <w:tblPr>
        <w:tblInd w:w="198" w:type="dxa"/>
      </w:tblPr>
      <w:tblGrid>
        <w:gridCol w:w="450"/>
        <w:gridCol w:w="540"/>
        <w:gridCol w:w="1080"/>
        <w:gridCol w:w="1170"/>
        <w:gridCol w:w="720"/>
        <w:gridCol w:w="1170"/>
        <w:gridCol w:w="1530"/>
        <w:gridCol w:w="1170"/>
        <w:gridCol w:w="1170"/>
        <w:gridCol w:w="810"/>
        <w:gridCol w:w="810"/>
        <w:gridCol w:w="810"/>
        <w:gridCol w:w="1800"/>
        <w:gridCol w:w="990"/>
      </w:tblGrid>
      <w:tr>
        <w:trPr>
          <w:trHeight w:val="1898" w:hRule="auto"/>
          <w:jc w:val="left"/>
        </w:trPr>
        <w:tc>
          <w:tcPr>
            <w:tcW w:w="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ক্রমিক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নং</w:t>
            </w:r>
          </w:p>
        </w:tc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পদের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ধরন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পদবী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ও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বিষয়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নাম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ও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আইডি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ইনডেক্স</w:t>
            </w:r>
          </w:p>
        </w:tc>
        <w:tc>
          <w:tcPr>
            <w:tcW w:w="387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শিক্ষাগত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যোগ্যতা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বিভাগ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ও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সন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এনটিআরসিএ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সনদের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রোল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পাশের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সাল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ও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বিষয়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জন্ম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তারিখ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যোগদানের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তারিখ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এমপিও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ভুক্তির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তারিখ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শ্রেণীশাখা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বিজ্ঞান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কম্পিউটার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ব্যবসায়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অনুমোদনের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তারিখ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স্মারক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নং</w:t>
            </w:r>
          </w:p>
        </w:tc>
        <w:tc>
          <w:tcPr>
            <w:tcW w:w="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স্বাক্ষর</w:t>
            </w:r>
          </w:p>
        </w:tc>
      </w:tr>
      <w:tr>
        <w:trPr>
          <w:trHeight w:val="276" w:hRule="auto"/>
          <w:jc w:val="left"/>
        </w:trPr>
        <w:tc>
          <w:tcPr>
            <w:tcW w:w="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</w:p>
        </w:tc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৪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৫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৬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৭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৮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৯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১৩</w:t>
            </w:r>
          </w:p>
        </w:tc>
        <w:tc>
          <w:tcPr>
            <w:tcW w:w="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১৪</w:t>
            </w:r>
          </w:p>
        </w:tc>
      </w:tr>
      <w:tr>
        <w:trPr>
          <w:trHeight w:val="1" w:hRule="atLeast"/>
          <w:jc w:val="left"/>
        </w:trPr>
        <w:tc>
          <w:tcPr>
            <w:tcW w:w="45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০২</w:t>
            </w:r>
          </w:p>
        </w:tc>
        <w:tc>
          <w:tcPr>
            <w:tcW w:w="5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আবশ্যিক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সহ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(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বাংলা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)BANT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অবিনাশ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চন্দ্র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সরকার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৭৮১৩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৮৫৯৮২৩১২৮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২১০৬৮৪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১৯৭৭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এইচ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১৯৮১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স্মাতক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ইসলামের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ইতিহাস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সমাজ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বিজ্ঞান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বাংলা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বিএড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২০০০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১৯৬১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১৯৮৮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১৯৮৮</w:t>
            </w:r>
          </w:p>
        </w:tc>
        <w:tc>
          <w:tcPr>
            <w:tcW w:w="18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শ্রেণীশাখা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: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: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৫৬২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তাং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২০১০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বিজ্ঞান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c-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/B.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1429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Dt.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1968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কম্পিউটার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বিঅ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৪৯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৫৫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তাং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২০০৫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ব্যবসায়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বশিবো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বিঅ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৪৯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৪৭৩৮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তাং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২০১৩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এবং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বিঅ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৩৩৫০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৫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তাং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৮৯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হিন্দু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ধর্ম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: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: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জি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৯৯১৮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তাং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২০০০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সহ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(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ইংরেজি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)ENGT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মো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তারিকূল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ইসলাম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১৯৮৩৭৮১৩৮৭১০০০০২৮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১১২৮৬৮৭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১৯৯৮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এইচ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সম্মান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ইংরেজী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রাস্টবিজ্ঞান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বাংলা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স্নাতকোত্তর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২০০৮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রোল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30205150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সাল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২০১০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বিষয়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ইংরেজী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১৯৮৩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২০১৫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২০১৬</w:t>
            </w:r>
          </w:p>
        </w:tc>
        <w:tc>
          <w:tcPr>
            <w:tcW w:w="18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সহ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(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ব্যবসায়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)BST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মো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কামাল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হোসেন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৭৮১৩৮৭১৮৪৮১৯৯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১০৫৬০৯৩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-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১৯৯৬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এইচ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১৯৯৮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সম্মান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২০০১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হিসাব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বিজ্ঞান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ব্যবস্থাপনা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অর্থনীতি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স্নাতকোত্তর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বিএড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২০১৬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রোল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১১১১১২০৯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সাল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২০০৭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বিষয়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সমাজ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বিজ্ঞান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১৯৮০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২০১১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২০১১</w:t>
            </w:r>
          </w:p>
        </w:tc>
        <w:tc>
          <w:tcPr>
            <w:tcW w:w="18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সহ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(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গনিত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ও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সাবি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)MGST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মো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;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মনিরুল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ইসলাম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৭৮১৩৮৭১৮৬৬১০০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১০৪৯০৪৪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১৯৯৯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এইচ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স্মাতক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গনিত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পদার্থ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মৃত্তিকা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বিজ্ঞান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বিএড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২০০৭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রোল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৩১২১৪৪৭২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সাল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২০০৯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বিষয়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গনিত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ও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বিজ্ঞান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১৯৮৩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২০১০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২০১০</w:t>
            </w:r>
          </w:p>
        </w:tc>
        <w:tc>
          <w:tcPr>
            <w:tcW w:w="18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সহ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(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ইস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ধর্ম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)MRT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সাইদুর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রহমান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৭৮১৩৮৫৯৮৩১৬৩৬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১১২৬৮৩০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দাখিল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আলিম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ফাজিল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২০০৭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বাংলা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ইংরেজী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আরবী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কামিল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৬০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২০০৯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রোল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৩১৪১৩০৪০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সাল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২০১৪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বিষয়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ইসলাম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ধর্ম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ও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ইসলাম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শিক্ষা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১৯৮৭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২০১৫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২০১৬</w:t>
            </w:r>
          </w:p>
        </w:tc>
        <w:tc>
          <w:tcPr>
            <w:tcW w:w="18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সহ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(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হিন্দু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ধর্ম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)HRT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শূন্য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সহ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(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শরীর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চর্চা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)PHT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শূন্য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সহ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(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কৃষি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)AGT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মো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আবদুস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সত্তার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৭৮১৩৮৫৯৮২৩১০৫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২০৯৫২৩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এইচ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১৯৮৪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স্মাতক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১৯৮৬</w:t>
            </w:r>
          </w:p>
          <w:p>
            <w:pPr>
              <w:tabs>
                <w:tab w:val="left" w:pos="780" w:leader="none"/>
              </w:tabs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মৃত্তিকা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বিজ্ঞান</w:t>
            </w:r>
          </w:p>
          <w:p>
            <w:pPr>
              <w:tabs>
                <w:tab w:val="left" w:pos="780" w:leader="none"/>
              </w:tabs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উদ্ভিদ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বিজ্ঞান</w:t>
            </w:r>
          </w:p>
          <w:p>
            <w:pPr>
              <w:tabs>
                <w:tab w:val="left" w:pos="78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রসায়ন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বিএড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১৯৯০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১৯৬৬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১৯৮৭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১৯৮৭</w:t>
            </w:r>
          </w:p>
        </w:tc>
        <w:tc>
          <w:tcPr>
            <w:tcW w:w="18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</w:p>
        </w:tc>
        <w:tc>
          <w:tcPr>
            <w:tcW w:w="5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বিশেষ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অনুমোদন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সাপেক্ষে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সহ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(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বিজ্ঞান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)ST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মো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মনিরূল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ইসলাম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৭৮১৩৮৭১৮৫৪৫৬৩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১০৩২০৯৯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১৯৯৪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এইচ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১৯৯৯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স্মাতক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tabs>
                <w:tab w:val="left" w:pos="780" w:leader="none"/>
              </w:tabs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মৃত্তিকা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বিজ্ঞান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tabs>
                <w:tab w:val="left" w:pos="780" w:leader="none"/>
              </w:tabs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উদ্ভিদ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বিজ্ঞান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রসায়ন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বিএড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২০১৪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১৯৭৯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২০০৪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২০০৬</w:t>
            </w:r>
          </w:p>
        </w:tc>
        <w:tc>
          <w:tcPr>
            <w:tcW w:w="18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সহ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(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কম্পিটার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)COMPT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তাহিরা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আক্তার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৭৮১৩৮৫৯৮১৯১২১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১০৫৬০৯৪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১৯৯৪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এইচ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১৯৯৬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সম্মান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১৯৯৯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কম্পিটার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এ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গ্রেড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২০০৫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রোল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৩১৮১৫৭৫৪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সাল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২০০৯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বিষয়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: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কম্পিউটার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১৯৭৮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১৩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২০১১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২০১১</w:t>
            </w:r>
          </w:p>
        </w:tc>
        <w:tc>
          <w:tcPr>
            <w:tcW w:w="18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</w:p>
        </w:tc>
        <w:tc>
          <w:tcPr>
            <w:tcW w:w="54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অতিরিক্ত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শ্রেণী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শাখা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সহ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honar Bangla" w:hAnsi="Shonar Bangla" w:cs="Shonar Bangla" w:eastAsia="Shonar Bangla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(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সমাজ বিজ্ঞান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SST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নিগার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সুলতানা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৭৮২৯৫০৭১২৪৩৮৭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২১৫৪৭২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এইচ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এগ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এড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জিপিএ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৯১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কৃষি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অর্থনীতি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পরিসংখ্যান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০২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১৯৫৯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১৯৯২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১৯৯২</w:t>
            </w:r>
          </w:p>
        </w:tc>
        <w:tc>
          <w:tcPr>
            <w:tcW w:w="18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সহ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(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বাংলা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 BANT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শূন্য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সহ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(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ইংরেজি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)ENGT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অমিত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চন্দ্র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দাস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৭৮১৩৮৪১৮৩৪৭০৪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১১২৮৬৮৬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৫০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এইচ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৮০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সম্মান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২০০৯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ইংরেজী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বাংলা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ইউরোপিয়ান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ইতিহাস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স্নাতকোত্তর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রোল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30200017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সাল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: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২০১৪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বিষয়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: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ইংরেজী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০২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১৯৮৭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২০১৫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২০১৬</w:t>
            </w:r>
          </w:p>
        </w:tc>
        <w:tc>
          <w:tcPr>
            <w:tcW w:w="18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সহ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(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গনিত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)MGST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মোহম্মদ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শাহীন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১৯৮৫৭৮১৩৮৮৯০০০০২০</w:t>
            </w: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১০৫৬০৯২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১৯৯৯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এইচ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সম্মান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২০০৬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গনিত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পদার্থ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রসায়ন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স্নাতকোত্তর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বিএড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২০১৪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রোল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৩১৩১০৮৮৪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সাল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: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২০০৯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বিষয়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: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গনিত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ও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বিজ্ঞান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০২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১৯৮৫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২০১১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২০১১</w:t>
            </w:r>
          </w:p>
        </w:tc>
        <w:tc>
          <w:tcPr>
            <w:tcW w:w="18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সহ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শিক্ষক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(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ব্যবসায়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শিক্ষা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)BST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সুবাস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চন্দ্র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হালদার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০৬১৫১৫১৮৫০৯২৬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১০৬৫৯৭৭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১৯৯৭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এইচ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এস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সম্মান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২০০৩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ব্যবস্থাপনা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হিসাব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বিজ্ঞান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ইংরেজী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স্নাতকোত্তর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বিএড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২০১৬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রোল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১২৩১৫১৬৫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সাল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: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২০০৮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বিষয়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: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সমাজ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বিজ্ঞান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১৯৮১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২০১১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০১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SutonnyOMJ" w:hAnsi="SutonnyOMJ" w:cs="SutonnyOMJ" w:eastAsia="SutonnyOMJ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২০১২</w:t>
            </w:r>
          </w:p>
        </w:tc>
        <w:tc>
          <w:tcPr>
            <w:tcW w:w="18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১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প্রধান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শিক্ষক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এবং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উপজেলা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মাধ্যমিক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শিক্ষা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কর্মকর্তা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প্রাপ্যতার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ক্যাটাগরী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যাছাই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পূর্বক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নিশ্চত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হয়ে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শুন্য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পদ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নির্ধারন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পূর্বক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স্বাক্ষর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করবেন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।</w:t>
      </w:r>
    </w:p>
    <w:p>
      <w:pPr>
        <w:spacing w:before="0" w:after="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)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কোন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ঘর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প্রযোজ্য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না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হলে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প্রযোয্য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নয়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লিখতে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হবে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।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৩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)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শ্রেণী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শাখার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বিষয়ে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চাহিদা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নিরুপনের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ক্ষেএে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১৩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১২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২০১১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তারিখের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পরিপত্র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ও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সংশ্লিষ্ট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মূল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অনুমোদনের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কপি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যাছাই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সাপেক্ষে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প্রাপ্যতা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নির্ধারন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করতে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হবে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।</w:t>
      </w:r>
    </w:p>
    <w:p>
      <w:pPr>
        <w:spacing w:before="0" w:after="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৪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)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বিদ্যালয়ের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সর্বশেষ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এমপিও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কপি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সংযুক্ত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করতে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হবে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।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এমপিও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কপিতে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কোন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শিক্ষকের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পদবী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মূদ্রণ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না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থাকলে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অত্র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ছকে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উল্লিখিত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পদবী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সংশ্লিষ্ঠ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শিক্ষকের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পদবীর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বিপরীতে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লিখতে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হবে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।</w:t>
      </w:r>
    </w:p>
    <w:p>
      <w:pPr>
        <w:spacing w:before="0" w:after="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৫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)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শাখা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শিক্ষক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থাকলে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সর্বশেষ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জনবল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কাঠামো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অনুযায়ী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বিষয়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ভিত্তিক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পদবী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উল্লেখ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করতে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হবে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।</w:t>
      </w:r>
    </w:p>
    <w:p>
      <w:pPr>
        <w:spacing w:before="0" w:after="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৬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)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শিক্ষকদের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তথ্যাদি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অত্র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ছক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মোতেবেক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কম্পিউটারে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কম্পোজ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করে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পূরন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করতে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হবে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।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প্রদত্ত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ছকে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সংকুলান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না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হলে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ছকের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পরিসর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(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লাইন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)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বৃদ্ধি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করতে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হবে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।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৭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)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বিদ্যালয়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কমিটি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/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পদ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সংক্রান্ত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বিষয়ে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কোন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মামলা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আছে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কীনা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? (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টিক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চিহ্ন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দিন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)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হ্যাঁ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/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না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, 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এ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বিষয়ে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প্রত্যয়ন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সযযুক্ত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করতে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হবে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।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৮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)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চাহিদা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নিয়োগের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ক্ষেত্রে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বিদ্যালয়ের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মহিলা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কোটা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পূরন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আছে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কীনা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? (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টিক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চিহ্ন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দিন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) (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হ্যাঁ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/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না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),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এ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বিষয়ে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প্রত্যায়ন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সংযুক্ত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করতে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হবে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।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৯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)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সর্বশেষ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এমপিও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শীটের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সাথে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এমপিও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ভুক্ত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শিক্ষক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গনের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তথ্যাদির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কোন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গড়মিল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থাকলে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এ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বিষয়ে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প্রত্যায়ন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সংযুক্ত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করতে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হবে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।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১০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)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তথ্যছক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পূরনে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ভুল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তথ্য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প্রদান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করলে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সংশ্লিষ্ট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সভাপতি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ও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প্রতিষ্ঠান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প্রধান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দায়ী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থাকিবেন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।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এমতাবস্থায়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,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তথ্যাদি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যাছাই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বাছাই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পূর্বক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(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)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সহকারি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শিক্ষক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বিষয়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: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বাংলা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                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বিষয়ের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সর্বমোট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০১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টি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এমপিও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যোগ্য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শুন্য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পদ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নির্ধারন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করা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হল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।</w:t>
      </w:r>
    </w:p>
    <w:p>
      <w:pPr>
        <w:spacing w:before="0" w:after="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(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খ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)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সহকারি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শিক্ষক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বিষয়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: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শরীর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চর্চা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শিক্ষা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   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বিষয়ের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সর্বমোট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০১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টি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এমপিও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যোগ্য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শুন্য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পদ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নির্ধারন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করা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হল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(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গ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)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সহকারি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শিক্ষক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বিষয়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: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হিন্দু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ধর্ম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              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বিষয়ের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সর্বমোট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০১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টি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এমপিও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যোগ্য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শুন্য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পদ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নির্ধারন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করা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হল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।</w:t>
      </w:r>
    </w:p>
    <w:p>
      <w:pPr>
        <w:spacing w:before="0" w:after="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   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প্রধান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শিক্ষকের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নাম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সহ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সীলমোহর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ও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স্বাক্ষর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               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ব্যবস্থাপনা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কমিটি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সভাপতির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নাম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সহ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সীলমোহর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ও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স্বাক্ষর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          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উপজেলা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মাধ্যমিক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শিক্ষা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কর্মকর্তার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নাম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সহ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সীল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মোহর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ও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স্বাক্ষর</w:t>
      </w:r>
    </w:p>
    <w:p>
      <w:pPr>
        <w:spacing w:before="0" w:after="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   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মোবাইল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নং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: </w:t>
      </w:r>
      <w:r>
        <w:object w:dxaOrig="810" w:dyaOrig="546">
          <v:rect xmlns:o="urn:schemas-microsoft-com:office:office" xmlns:v="urn:schemas-microsoft-com:vml" id="rectole0000000000" style="width:40.500000pt;height:27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01717655657                    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মোবাইল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: 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01712022286  </w:t>
      </w:r>
      <w:r>
        <w:object w:dxaOrig="951" w:dyaOrig="526">
          <v:rect xmlns:o="urn:schemas-microsoft-com:office:office" xmlns:v="urn:schemas-microsoft-com:vml" id="rectole0000000001" style="width:47.550000pt;height:26.3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                            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মোবাইল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:   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01712198696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   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মেল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: ksai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101979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@gmail.com                                                                            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ই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SutonnyOMJ" w:hAnsi="SutonnyOMJ" w:cs="SutonnyOMJ" w:eastAsia="SutonnyOMJ"/>
          <w:color w:val="auto"/>
          <w:spacing w:val="0"/>
          <w:position w:val="0"/>
          <w:sz w:val="20"/>
          <w:shd w:fill="auto" w:val="clear"/>
        </w:rPr>
        <w:t xml:space="preserve">মেল</w:t>
      </w:r>
      <w:r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324"/>
      </w:tblGrid>
      <w:tr>
        <w:trPr>
          <w:trHeight w:val="10308" w:hRule="auto"/>
          <w:jc w:val="left"/>
        </w:trPr>
        <w:tc>
          <w:tcPr>
            <w:tcW w:w="3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Nikosh" w:hAnsi="Nikosh" w:cs="Nikosh" w:eastAsia="Nikosh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